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Liceo Tommaso Campanella </w:t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Lamezia Terme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Cz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 /La sottoscritt... _____________________________________________________, genitore dell'alunn... ___________________________________________________ , frequentante la classe ___________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DI RINUNCIARE AD AVVALERSI DEI CORSI DI RECUPERO ESTIVI per le insufficienze gravi riportate dal/la propri....... figli......nello scrutinio finale dell'A.S. 2021/22 e di voler provvedere personalmente agli interventi necessari per il superamento delle lacune nelle seguenti disicpline: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E DICHIARA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Altresì di essere stato messo al corrente che comunque lo studente è obbligato a sottoporsi alla/e verifica/che per l'accertamento del recupero delle Insufficienze.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5484"/>
        </w:tabs>
        <w:rPr/>
      </w:pPr>
      <w:r w:rsidDel="00000000" w:rsidR="00000000" w:rsidRPr="00000000">
        <w:rPr>
          <w:rtl w:val="0"/>
        </w:rPr>
        <w:t xml:space="preserve">Lamezia Terme, </w:t>
        <w:tab/>
        <w:t xml:space="preserve">                          IL GENITORE</w:t>
      </w:r>
    </w:p>
    <w:p w:rsidR="00000000" w:rsidDel="00000000" w:rsidP="00000000" w:rsidRDefault="00000000" w:rsidRPr="00000000" w14:paraId="00000010">
      <w:pPr>
        <w:tabs>
          <w:tab w:val="left" w:pos="5484"/>
        </w:tabs>
        <w:rPr/>
      </w:pPr>
      <w:r w:rsidDel="00000000" w:rsidR="00000000" w:rsidRPr="00000000">
        <w:rPr>
          <w:rtl w:val="0"/>
        </w:rPr>
        <w:tab/>
        <w:t xml:space="preserve">_____________________________________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